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v="urn:schemas-microsoft-com:vml" xmlns:wp="http://schemas.openxmlformats.org/drawingml/2006/wordprocessingDrawing" xmlns:w10="urn:schemas-microsoft-com:office:word" xmlns:w="http://schemas.openxmlformats.org/wordprocessingml/2006/main">
  <w:body>
    <w:p>
      <w:pPr/>
      <w:r>
        <w:rPr>
          <w:rFonts w:ascii="Arial" w:h-ansi="Arial" w:cs="Arial"/>
          <w:sz w:val="20"/>
          <w:sz-cs w:val="20"/>
        </w:rPr>
        <w:t xml:space="preserve"/>
      </w:r>
    </w:p>
    <w:p>
      <w:pPr/>
      <w:r>
        <w:rPr>
          <w:rFonts w:ascii="Arial" w:h-ansi="Arial" w:cs="Arial"/>
          <w:sz w:val="20"/>
          <w:sz-cs w:val="20"/>
        </w:rPr>
        <w:t xml:space="preserve">Orange Wednesdays Rising Star Award</w:t>
      </w:r>
    </w:p>
    <w:p>
      <w:pPr/>
      <w:r>
        <w:rPr>
          <w:rFonts w:ascii="Arial" w:h-ansi="Arial" w:cs="Arial"/>
          <w:sz w:val="20"/>
          <w:sz-cs w:val="20"/>
        </w:rPr>
        <w:t xml:space="preserve"/>
      </w:r>
    </w:p>
    <w:p>
      <w:pPr/>
      <w:r>
        <w:rPr>
          <w:rFonts w:ascii="Arial" w:h-ansi="Arial" w:cs="Arial"/>
          <w:sz w:val="20"/>
          <w:sz-cs w:val="20"/>
        </w:rPr>
        <w:t xml:space="preserve">Winner: Adam Deacon</w:t>
      </w:r>
    </w:p>
    <w:p>
      <w:pPr/>
      <w:r>
        <w:rPr>
          <w:rFonts w:ascii="Arial" w:h-ansi="Arial" w:cs="Arial"/>
          <w:sz w:val="20"/>
          <w:sz-cs w:val="20"/>
        </w:rPr>
        <w:t xml:space="preserve"/>
      </w:r>
    </w:p>
    <w:p>
      <w:pPr/>
      <w:r>
        <w:rPr>
          <w:rFonts w:ascii="Arial" w:h-ansi="Arial" w:cs="Arial"/>
          <w:sz w:val="20"/>
          <w:sz-cs w:val="20"/>
        </w:rPr>
        <w:t xml:space="preserve">ADAM DEACON:  Wow.  This is mad.  This is crazy.  I can't believe I'm in the same place as people like Brad Pitt, um, this is so surreal.  Thank you.  Thank you to everyone out there, you know, my agent, everyone at Troika, my management, Danny and Billy, my co-writer Michael Vu that's in the audience, I couldn't have done Anuvahood without him.  All the cast and crew.  Thank you to BAFTA for this because, for me, it means acceptance, and it's not just a win for me, it's a win for the underdog and it's a win for any young person out there who's trying to -- you know, that's got a dream, to better themself.  So this means a lot.  Thank you so much.  And thank you to the general public.  Thank you so much, man.</w:t>
      </w:r>
    </w:p>
    <w:sectPr>
      <w:pgSz w:w="12240" w:h="15840"/>
      <w:pgMar w:top="1440" w:right="1800" w:bottom="1440" w:left="1800"/>
    </w:sectPr>
  </w:body>
</w:document>
</file>

<file path=word/_rels/document.xml.rels><?xml version="1.0" encoding="UTF-8" standalone="yes"?>
<Relationships xmlns="http://schemas.openxmlformats.org/package/2006/relationships"><Relationship Id="rId1" Type="http://schemas.openxmlformats.org/officeDocument/2006/relationships/customXml" Target="../docProps/meta.xml"/><Relationship Id="rId2" Type="http://schemas.openxmlformats.org/officeDocument/2006/relationships/theme" Target="theme/theme1.xml"/></Relationships>
</file>

<file path=word/theme/theme1.xml><?xml version="1.0" encoding="utf-8"?>
<a:theme xmlns:a="http://schemas.openxmlformats.org/drawingml/2006/main" name="Default Theme">
  <a:themeElements>
    <a:clrScheme name="Default">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Default">
      <a:majorFont>
        <a:latin typeface="Times New Roman"/>
        <a:ea typeface=""/>
        <a:cs typeface=""/>
      </a:majorFont>
      <a:minorFont>
        <a:latin typeface="Times New Roman"/>
        <a:ea typeface=""/>
        <a:cs typeface=""/>
      </a:minorFont>
    </a:fontScheme>
    <a:fmtScheme name="Default">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file>

<file path=docProps/meta.xml><?xml version="1.0" encoding="utf-8"?>
<meta xmlns="http://schemas.apple.com/cocoa/2006/metadata">
  <generator>CocoaOOXMLWriter/949.54</generator>
</meta>
</file>