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BAFTA 2012_ CHRIS O'DOWD_RED CARPET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DERMOT O'LEARY:  Welcome back to a manic red carpet here at the BAFTAs, with the lovely Chris O'Dowd.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Hi --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Hello.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This is so fun, is it not?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It is incredibly fun.  How are you?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have just been looking around.  To my right here, we have got Ralph Fiennes and to the left is Judi Dench.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And you are stuck in the middle with me.  I am sorry!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You are like a 70s song.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How are you feeling tonight, my friend?  You are up for rising star.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Yeah, I am excited.I am delighted.  It is kind of nice to be here and be involved in some capacity, rather than just looking on jealously with hatred in my eyes, which is what I will do, of course, right after I lose.  But right up to that moment, I am part of the gang.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You are up against the matinee idols there, much like yourself?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have got the weakest cheek bones in my category, I have decided that.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You have, however, been canvassing.  I have been voting for you.  I should not say that --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It is Twitter.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You do such an apologetic tweet.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We were kind of talking about it before and I was like, "Oh, I would love to do that, but because I work in comedy, there are very few opportunities where you are going to win anything, other than the love of the nation!'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 bum squeeze from Jon Hamm.  You just can't ... he's up against the ropes.  Come on, man.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This is Jon.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Jon, how are you?  Really good to meet you.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Have you met Jon?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How do you guys know each other?  Chris, how do you guys know each other?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We did a couple of movies together.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